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76" w:lineRule="auto"/>
        <w:jc w:val="center"/>
        <w:rPr>
          <w:b w:val="1"/>
          <w:bCs w:val="1"/>
        </w:rPr>
      </w:pPr>
      <w:bookmarkStart w:colFirst="0" w:colLast="0" w:name="_y7js51h5dy10" w:id="0"/>
      <w:bookmarkEnd w:id="0"/>
      <w:r w:rsidDel="00000000" w:rsidR="00000000" w:rsidRPr="00000000">
        <w:rPr>
          <w:b w:val="1"/>
          <w:bCs w:val="1"/>
          <w:rtl w:val="0"/>
        </w:rPr>
        <w:t xml:space="preserve">LukTim: Code of Conduct for Youths</w:t>
      </w:r>
    </w:p>
    <w:p w:rsidR="00000000" w:rsidDel="00000000" w:rsidP="00000000" w:rsidRDefault="00000000" w:rsidRPr="00000000" w14:paraId="00000002">
      <w:pPr>
        <w:spacing w:after="140" w:lineRule="auto"/>
        <w:rPr/>
      </w:pPr>
      <w:r w:rsidDel="00000000" w:rsidR="00000000" w:rsidRPr="00000000">
        <w:rPr>
          <w:rtl w:val="0"/>
        </w:rPr>
        <w:t xml:space="preserve">To assist with creating a safe environment for everyone, LukTim: Youth requires all participants to comply with certain behaviour expectations.   </w:t>
        <w:br w:type="textWrapping"/>
        <w:br w:type="textWrapping"/>
        <w:t xml:space="preserve">These expectations are outlined in the document below and apply to all LukTim: Youth programs, including online events. </w:t>
        <w:br w:type="textWrapping"/>
        <w:br w:type="textWrapping"/>
        <w:t xml:space="preserve">This Code of Behaviour gives guidance about what practices (actions) are supported and what practices are NOT condoned. It is underpinned by trust and a belief that everyone with whom we have contact should be treated with respect and dignity. </w:t>
        <w:br w:type="textWrapping"/>
        <w:br w:type="textWrapping"/>
        <w:t xml:space="preserve">The Code of Behaviour is not exhaustive and does not foresee every set of circumstances that may arise across a variety of LukTim: Youth events and activities. </w:t>
        <w:br w:type="textWrapping"/>
        <w:br w:type="textWrapping"/>
        <w:t xml:space="preserve">The Code of Behaviour should be viewed as an educational guide to the principles that inform what is appropriate conduct. </w:t>
      </w:r>
    </w:p>
    <w:p w:rsidR="00000000" w:rsidDel="00000000" w:rsidP="00000000" w:rsidRDefault="00000000" w:rsidRPr="00000000" w14:paraId="00000003">
      <w:pPr>
        <w:pStyle w:val="Heading2"/>
        <w:spacing w:line="276" w:lineRule="auto"/>
        <w:rPr>
          <w:b w:val="1"/>
          <w:bCs w:val="1"/>
          <w:sz w:val="28"/>
          <w:szCs w:val="28"/>
        </w:rPr>
      </w:pPr>
      <w:bookmarkStart w:colFirst="0" w:colLast="0" w:name="_bph5sw6akcaj" w:id="1"/>
      <w:bookmarkEnd w:id="1"/>
      <w:r w:rsidDel="00000000" w:rsidR="00000000" w:rsidRPr="00000000">
        <w:rPr>
          <w:b w:val="1"/>
          <w:bCs w:val="1"/>
          <w:sz w:val="28"/>
          <w:szCs w:val="28"/>
          <w:rtl w:val="0"/>
        </w:rPr>
        <w:t xml:space="preserve">Basic principles</w:t>
      </w:r>
    </w:p>
    <w:p w:rsidR="00000000" w:rsidDel="00000000" w:rsidP="00000000" w:rsidRDefault="00000000" w:rsidRPr="00000000" w14:paraId="00000004">
      <w:pPr>
        <w:numPr>
          <w:ilvl w:val="0"/>
          <w:numId w:val="4"/>
        </w:numPr>
        <w:spacing w:line="276" w:lineRule="auto"/>
        <w:ind w:left="720" w:hanging="360"/>
      </w:pPr>
      <w:r w:rsidDel="00000000" w:rsidR="00000000" w:rsidRPr="00000000">
        <w:rPr>
          <w:rtl w:val="0"/>
        </w:rPr>
        <w:t xml:space="preserve">This code of behaviour aims to: </w:t>
      </w:r>
    </w:p>
    <w:p w:rsidR="00000000" w:rsidDel="00000000" w:rsidP="00000000" w:rsidRDefault="00000000" w:rsidRPr="00000000" w14:paraId="00000005">
      <w:pPr>
        <w:numPr>
          <w:ilvl w:val="1"/>
          <w:numId w:val="4"/>
        </w:numPr>
        <w:spacing w:line="276" w:lineRule="auto"/>
        <w:ind w:left="1440" w:hanging="360"/>
      </w:pPr>
      <w:r w:rsidDel="00000000" w:rsidR="00000000" w:rsidRPr="00000000">
        <w:rPr>
          <w:rtl w:val="0"/>
        </w:rPr>
        <w:t xml:space="preserve">Identify acceptable and unacceptable behaviour  </w:t>
      </w:r>
    </w:p>
    <w:p w:rsidR="00000000" w:rsidDel="00000000" w:rsidP="00000000" w:rsidRDefault="00000000" w:rsidRPr="00000000" w14:paraId="00000006">
      <w:pPr>
        <w:numPr>
          <w:ilvl w:val="1"/>
          <w:numId w:val="4"/>
        </w:numPr>
        <w:spacing w:line="276" w:lineRule="auto"/>
        <w:ind w:left="1440" w:hanging="360"/>
      </w:pPr>
      <w:r w:rsidDel="00000000" w:rsidR="00000000" w:rsidRPr="00000000">
        <w:rPr>
          <w:rtl w:val="0"/>
        </w:rPr>
        <w:t xml:space="preserve">encourage cooperation, honesty, fairness and respect  </w:t>
      </w:r>
    </w:p>
    <w:p w:rsidR="00000000" w:rsidDel="00000000" w:rsidP="00000000" w:rsidRDefault="00000000" w:rsidRPr="00000000" w14:paraId="00000007">
      <w:pPr>
        <w:numPr>
          <w:ilvl w:val="0"/>
          <w:numId w:val="5"/>
        </w:numPr>
        <w:spacing w:line="276" w:lineRule="auto"/>
        <w:ind w:left="720" w:hanging="360"/>
      </w:pPr>
      <w:r w:rsidDel="00000000" w:rsidR="00000000" w:rsidRPr="00000000">
        <w:rPr>
          <w:rtl w:val="0"/>
        </w:rPr>
        <w:t xml:space="preserve">create an environment where your self-esteem, self-respect and self-confidence will grow</w:t>
      </w:r>
    </w:p>
    <w:p w:rsidR="00000000" w:rsidDel="00000000" w:rsidP="00000000" w:rsidRDefault="00000000" w:rsidRPr="00000000" w14:paraId="00000008">
      <w:pPr>
        <w:numPr>
          <w:ilvl w:val="0"/>
          <w:numId w:val="5"/>
        </w:numPr>
        <w:spacing w:line="276" w:lineRule="auto"/>
        <w:ind w:left="720" w:hanging="360"/>
      </w:pPr>
      <w:r w:rsidDel="00000000" w:rsidR="00000000" w:rsidRPr="00000000">
        <w:rPr>
          <w:rtl w:val="0"/>
        </w:rPr>
        <w:t xml:space="preserve">encourage you to recognise and respect the rights of others  </w:t>
      </w:r>
    </w:p>
    <w:p w:rsidR="00000000" w:rsidDel="00000000" w:rsidP="00000000" w:rsidRDefault="00000000" w:rsidRPr="00000000" w14:paraId="00000009">
      <w:pPr>
        <w:numPr>
          <w:ilvl w:val="0"/>
          <w:numId w:val="5"/>
        </w:numPr>
        <w:spacing w:line="276" w:lineRule="auto"/>
        <w:ind w:left="720" w:hanging="360"/>
      </w:pPr>
      <w:r w:rsidDel="00000000" w:rsidR="00000000" w:rsidRPr="00000000">
        <w:rPr>
          <w:rtl w:val="0"/>
        </w:rPr>
        <w:t xml:space="preserve">encourage you to take responsibility for your own behaviour  </w:t>
      </w:r>
    </w:p>
    <w:p w:rsidR="00000000" w:rsidDel="00000000" w:rsidP="00000000" w:rsidRDefault="00000000" w:rsidRPr="00000000" w14:paraId="0000000A">
      <w:pPr>
        <w:numPr>
          <w:ilvl w:val="0"/>
          <w:numId w:val="3"/>
        </w:numPr>
        <w:spacing w:line="276" w:lineRule="auto"/>
        <w:ind w:left="720" w:hanging="360"/>
      </w:pPr>
      <w:r w:rsidDel="00000000" w:rsidR="00000000" w:rsidRPr="00000000">
        <w:rPr>
          <w:rtl w:val="0"/>
        </w:rPr>
        <w:t xml:space="preserve">help resolve conflicts and make it clear what will happen if you decide not to follow the code.</w:t>
      </w:r>
    </w:p>
    <w:p w:rsidR="00000000" w:rsidDel="00000000" w:rsidP="00000000" w:rsidRDefault="00000000" w:rsidRPr="00000000" w14:paraId="0000000B">
      <w:pPr>
        <w:pStyle w:val="Heading2"/>
        <w:spacing w:line="276" w:lineRule="auto"/>
        <w:rPr>
          <w:sz w:val="28"/>
          <w:szCs w:val="28"/>
        </w:rPr>
      </w:pPr>
      <w:bookmarkStart w:colFirst="0" w:colLast="0" w:name="_lhw3e2b5vmwp" w:id="2"/>
      <w:bookmarkEnd w:id="2"/>
      <w:r w:rsidDel="00000000" w:rsidR="00000000" w:rsidRPr="00000000">
        <w:rPr>
          <w:b w:val="1"/>
          <w:bCs w:val="1"/>
          <w:sz w:val="28"/>
          <w:szCs w:val="28"/>
          <w:rtl w:val="0"/>
        </w:rPr>
        <w:t xml:space="preserve">Do’s &amp; Don’ts:</w:t>
      </w:r>
      <w:r w:rsidDel="00000000" w:rsidR="00000000" w:rsidRPr="00000000">
        <w:rPr>
          <w:sz w:val="28"/>
          <w:szCs w:val="28"/>
          <w:rtl w:val="0"/>
        </w:rPr>
        <w:t xml:space="preserve"> </w:t>
      </w:r>
    </w:p>
    <w:p w:rsidR="00000000" w:rsidDel="00000000" w:rsidP="00000000" w:rsidRDefault="00000000" w:rsidRPr="00000000" w14:paraId="0000000C">
      <w:pPr>
        <w:spacing w:line="276" w:lineRule="auto"/>
        <w:rPr>
          <w:i w:val="1"/>
          <w:iCs w:val="1"/>
        </w:rPr>
      </w:pPr>
      <w:r w:rsidDel="00000000" w:rsidR="00000000" w:rsidRPr="00000000">
        <w:rPr>
          <w:b w:val="1"/>
          <w:bCs w:val="1"/>
          <w:i w:val="1"/>
          <w:iCs w:val="1"/>
          <w:rtl w:val="0"/>
        </w:rPr>
        <w:t xml:space="preserve">You should:</w:t>
      </w:r>
      <w:r w:rsidDel="00000000" w:rsidR="00000000" w:rsidRPr="00000000">
        <w:rPr>
          <w:i w:val="1"/>
          <w:iCs w:val="1"/>
          <w:rtl w:val="0"/>
        </w:rPr>
        <w:t xml:space="preserve">  </w:t>
      </w:r>
    </w:p>
    <w:p w:rsidR="00000000" w:rsidDel="00000000" w:rsidP="00000000" w:rsidRDefault="00000000" w:rsidRPr="00000000" w14:paraId="0000000D">
      <w:pPr>
        <w:numPr>
          <w:ilvl w:val="0"/>
          <w:numId w:val="2"/>
        </w:numPr>
        <w:spacing w:line="276" w:lineRule="auto"/>
        <w:ind w:left="720" w:hanging="360"/>
      </w:pPr>
      <w:r w:rsidDel="00000000" w:rsidR="00000000" w:rsidRPr="00000000">
        <w:rPr>
          <w:rtl w:val="0"/>
        </w:rPr>
        <w:t xml:space="preserve">cooperate with others  </w:t>
      </w:r>
    </w:p>
    <w:p w:rsidR="00000000" w:rsidDel="00000000" w:rsidP="00000000" w:rsidRDefault="00000000" w:rsidRPr="00000000" w14:paraId="0000000E">
      <w:pPr>
        <w:numPr>
          <w:ilvl w:val="0"/>
          <w:numId w:val="2"/>
        </w:numPr>
        <w:spacing w:line="276" w:lineRule="auto"/>
        <w:ind w:left="720" w:hanging="360"/>
      </w:pPr>
      <w:r w:rsidDel="00000000" w:rsidR="00000000" w:rsidRPr="00000000">
        <w:rPr>
          <w:rtl w:val="0"/>
        </w:rPr>
        <w:t xml:space="preserve">be friendly  </w:t>
      </w:r>
    </w:p>
    <w:p w:rsidR="00000000" w:rsidDel="00000000" w:rsidP="00000000" w:rsidRDefault="00000000" w:rsidRPr="00000000" w14:paraId="0000000F">
      <w:pPr>
        <w:numPr>
          <w:ilvl w:val="0"/>
          <w:numId w:val="2"/>
        </w:numPr>
        <w:spacing w:line="276" w:lineRule="auto"/>
        <w:ind w:left="720" w:hanging="360"/>
      </w:pPr>
      <w:r w:rsidDel="00000000" w:rsidR="00000000" w:rsidRPr="00000000">
        <w:rPr>
          <w:rtl w:val="0"/>
        </w:rPr>
        <w:t xml:space="preserve">listen to others </w:t>
      </w:r>
    </w:p>
    <w:p w:rsidR="00000000" w:rsidDel="00000000" w:rsidP="00000000" w:rsidRDefault="00000000" w:rsidRPr="00000000" w14:paraId="00000010">
      <w:pPr>
        <w:numPr>
          <w:ilvl w:val="0"/>
          <w:numId w:val="2"/>
        </w:numPr>
        <w:spacing w:line="276" w:lineRule="auto"/>
        <w:ind w:left="720" w:hanging="360"/>
      </w:pPr>
      <w:r w:rsidDel="00000000" w:rsidR="00000000" w:rsidRPr="00000000">
        <w:rPr>
          <w:rtl w:val="0"/>
        </w:rPr>
        <w:t xml:space="preserve">be helpful  </w:t>
      </w:r>
    </w:p>
    <w:p w:rsidR="00000000" w:rsidDel="00000000" w:rsidP="00000000" w:rsidRDefault="00000000" w:rsidRPr="00000000" w14:paraId="00000011">
      <w:pPr>
        <w:numPr>
          <w:ilvl w:val="0"/>
          <w:numId w:val="2"/>
        </w:numPr>
        <w:spacing w:line="276" w:lineRule="auto"/>
        <w:ind w:left="720" w:hanging="360"/>
      </w:pPr>
      <w:r w:rsidDel="00000000" w:rsidR="00000000" w:rsidRPr="00000000">
        <w:rPr>
          <w:rtl w:val="0"/>
        </w:rPr>
        <w:t xml:space="preserve">have good manners  </w:t>
      </w:r>
    </w:p>
    <w:p w:rsidR="00000000" w:rsidDel="00000000" w:rsidP="00000000" w:rsidRDefault="00000000" w:rsidRPr="00000000" w14:paraId="00000012">
      <w:pPr>
        <w:numPr>
          <w:ilvl w:val="0"/>
          <w:numId w:val="2"/>
        </w:numPr>
        <w:spacing w:line="276" w:lineRule="auto"/>
        <w:ind w:left="720" w:hanging="360"/>
      </w:pPr>
      <w:r w:rsidDel="00000000" w:rsidR="00000000" w:rsidRPr="00000000">
        <w:rPr>
          <w:rtl w:val="0"/>
        </w:rPr>
        <w:t xml:space="preserve">treat everyone with respect </w:t>
      </w:r>
    </w:p>
    <w:p w:rsidR="00000000" w:rsidDel="00000000" w:rsidP="00000000" w:rsidRDefault="00000000" w:rsidRPr="00000000" w14:paraId="00000013">
      <w:pPr>
        <w:numPr>
          <w:ilvl w:val="0"/>
          <w:numId w:val="2"/>
        </w:numPr>
        <w:spacing w:line="276" w:lineRule="auto"/>
        <w:ind w:left="720" w:hanging="360"/>
      </w:pPr>
      <w:r w:rsidDel="00000000" w:rsidR="00000000" w:rsidRPr="00000000">
        <w:rPr>
          <w:rtl w:val="0"/>
        </w:rPr>
        <w:t xml:space="preserve">take responsibility for your own behaviour  </w:t>
      </w:r>
    </w:p>
    <w:p w:rsidR="00000000" w:rsidDel="00000000" w:rsidP="00000000" w:rsidRDefault="00000000" w:rsidRPr="00000000" w14:paraId="00000014">
      <w:pPr>
        <w:numPr>
          <w:ilvl w:val="0"/>
          <w:numId w:val="2"/>
        </w:numPr>
        <w:spacing w:line="276" w:lineRule="auto"/>
        <w:ind w:left="720" w:hanging="360"/>
      </w:pPr>
      <w:r w:rsidDel="00000000" w:rsidR="00000000" w:rsidRPr="00000000">
        <w:rPr>
          <w:rtl w:val="0"/>
        </w:rPr>
        <w:t xml:space="preserve">talk to LukTim: Youth Leaders about anything that worries or concerns you  </w:t>
      </w:r>
    </w:p>
    <w:p w:rsidR="00000000" w:rsidDel="00000000" w:rsidP="00000000" w:rsidRDefault="00000000" w:rsidRPr="00000000" w14:paraId="00000015">
      <w:pPr>
        <w:numPr>
          <w:ilvl w:val="0"/>
          <w:numId w:val="2"/>
        </w:numPr>
        <w:spacing w:line="276" w:lineRule="auto"/>
        <w:ind w:left="720" w:hanging="360"/>
      </w:pPr>
      <w:r w:rsidDel="00000000" w:rsidR="00000000" w:rsidRPr="00000000">
        <w:rPr>
          <w:rtl w:val="0"/>
        </w:rPr>
        <w:t xml:space="preserve">follow this code of behaviour and other rules (including the law) </w:t>
      </w:r>
    </w:p>
    <w:p w:rsidR="00000000" w:rsidDel="00000000" w:rsidP="00000000" w:rsidRDefault="00000000" w:rsidRPr="00000000" w14:paraId="00000016">
      <w:pPr>
        <w:numPr>
          <w:ilvl w:val="0"/>
          <w:numId w:val="2"/>
        </w:numPr>
        <w:spacing w:line="276" w:lineRule="auto"/>
        <w:ind w:left="720" w:hanging="360"/>
      </w:pPr>
      <w:r w:rsidDel="00000000" w:rsidR="00000000" w:rsidRPr="00000000">
        <w:rPr>
          <w:rtl w:val="0"/>
        </w:rPr>
        <w:t xml:space="preserve">join in and have fun! </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b w:val="1"/>
          <w:bCs w:val="1"/>
        </w:rPr>
      </w:pPr>
      <w:r w:rsidDel="00000000" w:rsidR="00000000" w:rsidRPr="00000000">
        <w:rPr>
          <w:b w:val="1"/>
          <w:bCs w:val="1"/>
          <w:i w:val="1"/>
          <w:iCs w:val="1"/>
          <w:rtl w:val="0"/>
        </w:rPr>
        <w:t xml:space="preserve">You shouldn’t: </w:t>
      </w:r>
      <w:r w:rsidDel="00000000" w:rsidR="00000000" w:rsidRPr="00000000">
        <w:rPr>
          <w:b w:val="1"/>
          <w:bCs w:val="1"/>
          <w:rtl w:val="0"/>
        </w:rPr>
        <w:t xml:space="preserve"> </w:t>
      </w:r>
    </w:p>
    <w:p w:rsidR="00000000" w:rsidDel="00000000" w:rsidP="00000000" w:rsidRDefault="00000000" w:rsidRPr="00000000" w14:paraId="00000019">
      <w:pPr>
        <w:numPr>
          <w:ilvl w:val="0"/>
          <w:numId w:val="7"/>
        </w:numPr>
        <w:spacing w:line="276" w:lineRule="auto"/>
        <w:ind w:left="720" w:hanging="360"/>
      </w:pPr>
      <w:r w:rsidDel="00000000" w:rsidR="00000000" w:rsidRPr="00000000">
        <w:rPr>
          <w:rtl w:val="0"/>
        </w:rPr>
        <w:t xml:space="preserve">be disrespectful to anyone else  </w:t>
      </w:r>
    </w:p>
    <w:p w:rsidR="00000000" w:rsidDel="00000000" w:rsidP="00000000" w:rsidRDefault="00000000" w:rsidRPr="00000000" w14:paraId="0000001A">
      <w:pPr>
        <w:numPr>
          <w:ilvl w:val="0"/>
          <w:numId w:val="7"/>
        </w:numPr>
        <w:spacing w:line="276" w:lineRule="auto"/>
        <w:ind w:left="720" w:hanging="360"/>
      </w:pPr>
      <w:r w:rsidDel="00000000" w:rsidR="00000000" w:rsidRPr="00000000">
        <w:rPr>
          <w:rtl w:val="0"/>
        </w:rPr>
        <w:t xml:space="preserve">bully other people (online or offline)  </w:t>
      </w:r>
    </w:p>
    <w:p w:rsidR="00000000" w:rsidDel="00000000" w:rsidP="00000000" w:rsidRDefault="00000000" w:rsidRPr="00000000" w14:paraId="0000001B">
      <w:pPr>
        <w:numPr>
          <w:ilvl w:val="0"/>
          <w:numId w:val="7"/>
        </w:numPr>
        <w:spacing w:line="276" w:lineRule="auto"/>
        <w:ind w:left="720" w:hanging="360"/>
      </w:pPr>
      <w:r w:rsidDel="00000000" w:rsidR="00000000" w:rsidRPr="00000000">
        <w:rPr>
          <w:rtl w:val="0"/>
        </w:rPr>
        <w:t xml:space="preserve">behave in a way that could be intimidating  </w:t>
      </w:r>
    </w:p>
    <w:p w:rsidR="00000000" w:rsidDel="00000000" w:rsidP="00000000" w:rsidRDefault="00000000" w:rsidRPr="00000000" w14:paraId="0000001C">
      <w:pPr>
        <w:numPr>
          <w:ilvl w:val="0"/>
          <w:numId w:val="7"/>
        </w:numPr>
        <w:spacing w:line="276" w:lineRule="auto"/>
        <w:ind w:left="720" w:hanging="360"/>
      </w:pPr>
      <w:r w:rsidDel="00000000" w:rsidR="00000000" w:rsidRPr="00000000">
        <w:rPr>
          <w:rtl w:val="0"/>
        </w:rPr>
        <w:t xml:space="preserve">be abusive towards anyone. </w:t>
      </w:r>
    </w:p>
    <w:p w:rsidR="00000000" w:rsidDel="00000000" w:rsidP="00000000" w:rsidRDefault="00000000" w:rsidRPr="00000000" w14:paraId="0000001D">
      <w:pPr>
        <w:pStyle w:val="Heading2"/>
        <w:spacing w:line="276" w:lineRule="auto"/>
        <w:rPr>
          <w:sz w:val="28"/>
          <w:szCs w:val="28"/>
        </w:rPr>
      </w:pPr>
      <w:bookmarkStart w:colFirst="0" w:colLast="0" w:name="_wxurf2zv38r" w:id="3"/>
      <w:bookmarkEnd w:id="3"/>
      <w:r w:rsidDel="00000000" w:rsidR="00000000" w:rsidRPr="00000000">
        <w:rPr>
          <w:b w:val="1"/>
          <w:bCs w:val="1"/>
          <w:sz w:val="28"/>
          <w:szCs w:val="28"/>
          <w:rtl w:val="0"/>
        </w:rPr>
        <w:t xml:space="preserve">Dress Guidelines </w:t>
      </w:r>
      <w:r w:rsidDel="00000000" w:rsidR="00000000" w:rsidRPr="00000000">
        <w:rPr>
          <w:sz w:val="28"/>
          <w:szCs w:val="28"/>
          <w:rtl w:val="0"/>
        </w:rPr>
        <w:t xml:space="preserve"> </w:t>
      </w:r>
    </w:p>
    <w:p w:rsidR="00000000" w:rsidDel="00000000" w:rsidP="00000000" w:rsidRDefault="00000000" w:rsidRPr="00000000" w14:paraId="0000001E">
      <w:pPr>
        <w:numPr>
          <w:ilvl w:val="0"/>
          <w:numId w:val="6"/>
        </w:numPr>
        <w:spacing w:line="276" w:lineRule="auto"/>
        <w:ind w:left="720" w:hanging="360"/>
      </w:pPr>
      <w:r w:rsidDel="00000000" w:rsidR="00000000" w:rsidRPr="00000000">
        <w:rPr>
          <w:rtl w:val="0"/>
        </w:rPr>
        <w:t xml:space="preserve">It is important that our dress is appropriate. For example, no revealing outfits or clothing with offensive or obscene pictures and/or words. </w:t>
      </w:r>
    </w:p>
    <w:p w:rsidR="00000000" w:rsidDel="00000000" w:rsidP="00000000" w:rsidRDefault="00000000" w:rsidRPr="00000000" w14:paraId="0000001F">
      <w:pPr>
        <w:numPr>
          <w:ilvl w:val="0"/>
          <w:numId w:val="1"/>
        </w:numPr>
        <w:spacing w:line="276" w:lineRule="auto"/>
        <w:ind w:left="720" w:hanging="360"/>
      </w:pPr>
      <w:r w:rsidDel="00000000" w:rsidR="00000000" w:rsidRPr="00000000">
        <w:rPr>
          <w:rtl w:val="0"/>
        </w:rPr>
        <w:t xml:space="preserve">If you would not wear it to school, then chances are you should not wear it to a LukTim: Youth event.</w:t>
      </w:r>
    </w:p>
    <w:p w:rsidR="00000000" w:rsidDel="00000000" w:rsidP="00000000" w:rsidRDefault="00000000" w:rsidRPr="00000000" w14:paraId="00000020">
      <w:pPr>
        <w:pStyle w:val="Heading2"/>
        <w:spacing w:line="276" w:lineRule="auto"/>
        <w:rPr>
          <w:b w:val="1"/>
          <w:bCs w:val="1"/>
          <w:sz w:val="28"/>
          <w:szCs w:val="28"/>
        </w:rPr>
      </w:pPr>
      <w:bookmarkStart w:colFirst="0" w:colLast="0" w:name="_lxpla8l792o7" w:id="4"/>
      <w:bookmarkEnd w:id="4"/>
      <w:r w:rsidDel="00000000" w:rsidR="00000000" w:rsidRPr="00000000">
        <w:rPr>
          <w:b w:val="1"/>
          <w:bCs w:val="1"/>
          <w:sz w:val="28"/>
          <w:szCs w:val="28"/>
          <w:rtl w:val="0"/>
        </w:rPr>
        <w:t xml:space="preserve">What happens if I decide not to follow the code of behaviour? </w:t>
      </w:r>
    </w:p>
    <w:p w:rsidR="00000000" w:rsidDel="00000000" w:rsidP="00000000" w:rsidRDefault="00000000" w:rsidRPr="00000000" w14:paraId="00000021">
      <w:pPr>
        <w:spacing w:after="140" w:lineRule="auto"/>
        <w:rPr/>
      </w:pPr>
      <w:r w:rsidDel="00000000" w:rsidR="00000000" w:rsidRPr="00000000">
        <w:rPr>
          <w:rtl w:val="0"/>
        </w:rPr>
        <w:t xml:space="preserve">This code of behaviour is part of our process to ensure everyone who takes part in our programs or events receives the support they need. </w:t>
        <w:br w:type="textWrapping"/>
        <w:br w:type="textWrapping"/>
        <w:t xml:space="preserve">1. First-time infringement. If you behave in a way that doesn’t follow our behaviour code, our staff or volunteers will remind you about it and ask you to comply with it. They will give you an opportunity to change your behaviour. This gives you the chance to think and to plan how you could behave differently, with support from staff and/or volunteers. </w:t>
        <w:br w:type="textWrapping"/>
        <w:br w:type="textWrapping"/>
        <w:t xml:space="preserve">2. Formal warning If you continue not to follow the code of behaviour after your first reminder, or if your behaviour is more serious, you will be given a formal warning by the person running your activity. They will make a record about what happened and inform your parents or carers if this is appropriate. They will also talk with you about what happened and agree on what support you need to improve your behaviour in the future. We may also decide that a sanction is appropriate, such as restricting you from taking part in some activities </w:t>
        <w:br w:type="textWrapping"/>
        <w:br w:type="textWrapping"/>
        <w:t xml:space="preserve">3. Final warning If the support we have put in place isn’t helping you to change your behaviour, we may need to give you a final warning. Again, this will be recorded, and we’ll inform your parents or carers as appropriate. At this point, we may need to talk with you and your parents or carers about other programs or events that might be more able to give you the support you need.</w:t>
      </w:r>
    </w:p>
    <w:p w:rsidR="00000000" w:rsidDel="00000000" w:rsidP="00000000" w:rsidRDefault="00000000" w:rsidRPr="00000000" w14:paraId="00000022">
      <w:pPr>
        <w:pStyle w:val="Heading2"/>
        <w:spacing w:line="276" w:lineRule="auto"/>
        <w:rPr>
          <w:b w:val="1"/>
          <w:bCs w:val="1"/>
          <w:sz w:val="28"/>
          <w:szCs w:val="28"/>
        </w:rPr>
      </w:pPr>
      <w:bookmarkStart w:colFirst="0" w:colLast="0" w:name="_f4mnfl7f7hlj" w:id="5"/>
      <w:bookmarkEnd w:id="5"/>
      <w:r w:rsidDel="00000000" w:rsidR="00000000" w:rsidRPr="00000000">
        <w:rPr>
          <w:b w:val="1"/>
          <w:bCs w:val="1"/>
          <w:sz w:val="28"/>
          <w:szCs w:val="28"/>
          <w:rtl w:val="0"/>
        </w:rPr>
        <w:t xml:space="preserve">Child protection procedures </w:t>
      </w:r>
    </w:p>
    <w:p w:rsidR="00000000" w:rsidDel="00000000" w:rsidP="00000000" w:rsidRDefault="00000000" w:rsidRPr="00000000" w14:paraId="00000023">
      <w:pPr>
        <w:spacing w:line="276" w:lineRule="auto"/>
        <w:rPr/>
      </w:pPr>
      <w:r w:rsidDel="00000000" w:rsidR="00000000" w:rsidRPr="00000000">
        <w:rPr>
          <w:rtl w:val="0"/>
        </w:rPr>
        <w:t xml:space="preserve">If a LukTim: Youth member becomes concerned that your behaviour suggests you may be at risk of harm or that you may present a risk to others, they will follow our child protection procedures. This may involve making a referral to the local authority.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If child protection procedures are necessary, we will talk this through with you and your parents as soon as possible, unless doing so would put you in danger or interfere with a police investigation. </w:t>
      </w:r>
    </w:p>
    <w:p w:rsidR="00000000" w:rsidDel="00000000" w:rsidP="00000000" w:rsidRDefault="00000000" w:rsidRPr="00000000" w14:paraId="00000026">
      <w:pPr>
        <w:pStyle w:val="Heading2"/>
        <w:spacing w:line="276" w:lineRule="auto"/>
        <w:rPr>
          <w:b w:val="1"/>
          <w:bCs w:val="1"/>
          <w:sz w:val="28"/>
          <w:szCs w:val="28"/>
        </w:rPr>
      </w:pPr>
      <w:bookmarkStart w:colFirst="0" w:colLast="0" w:name="_gvdug24komds" w:id="6"/>
      <w:bookmarkEnd w:id="6"/>
      <w:r w:rsidDel="00000000" w:rsidR="00000000" w:rsidRPr="00000000">
        <w:rPr>
          <w:b w:val="1"/>
          <w:bCs w:val="1"/>
          <w:sz w:val="28"/>
          <w:szCs w:val="28"/>
          <w:rtl w:val="0"/>
        </w:rPr>
        <w:t xml:space="preserve">The role of parents and carers</w:t>
      </w:r>
    </w:p>
    <w:p w:rsidR="00000000" w:rsidDel="00000000" w:rsidP="00000000" w:rsidRDefault="00000000" w:rsidRPr="00000000" w14:paraId="00000027">
      <w:pPr>
        <w:spacing w:line="276" w:lineRule="auto"/>
        <w:rPr/>
      </w:pPr>
      <w:r w:rsidDel="00000000" w:rsidR="00000000" w:rsidRPr="00000000">
        <w:rPr>
          <w:rtl w:val="0"/>
        </w:rPr>
        <w:t xml:space="preserve">We see parents and carers as valuable partners in promoting positive behaviour and will involve them as appropriate. </w:t>
        <w:br w:type="textWrapping"/>
        <w:br w:type="textWrapping"/>
        <w:t xml:space="preserve">We will always inform and involve your parents or carers if you receive a formal warning about your behaviour, unless doing so would put you in danger.</w:t>
      </w:r>
    </w:p>
    <w:p w:rsidR="00000000" w:rsidDel="00000000" w:rsidP="00000000" w:rsidRDefault="00000000" w:rsidRPr="00000000" w14:paraId="00000028">
      <w:pPr>
        <w:pStyle w:val="Heading1"/>
        <w:keepNext w:val="0"/>
        <w:keepLines w:val="0"/>
        <w:spacing w:before="480" w:line="276" w:lineRule="auto"/>
        <w:jc w:val="center"/>
        <w:rPr>
          <w:b w:val="1"/>
          <w:bCs w:val="1"/>
          <w:sz w:val="36"/>
          <w:szCs w:val="36"/>
        </w:rPr>
      </w:pPr>
      <w:bookmarkStart w:colFirst="0" w:colLast="0" w:name="_t4f37n57ljln" w:id="7"/>
      <w:bookmarkEnd w:id="7"/>
      <w:r w:rsidDel="00000000" w:rsidR="00000000" w:rsidRPr="00000000">
        <w:rPr>
          <w:b w:val="1"/>
          <w:bCs w:val="1"/>
          <w:sz w:val="36"/>
          <w:szCs w:val="36"/>
          <w:rtl w:val="0"/>
        </w:rPr>
        <w:t xml:space="preserve">Consent Form</w:t>
      </w:r>
    </w:p>
    <w:p w:rsidR="00000000" w:rsidDel="00000000" w:rsidP="00000000" w:rsidRDefault="00000000" w:rsidRPr="00000000" w14:paraId="00000029">
      <w:pPr>
        <w:shd w:fill="fae2d5" w:val="clear"/>
        <w:spacing w:after="160" w:before="240" w:line="288.00000000000006" w:lineRule="auto"/>
        <w:rPr>
          <w:i w:val="1"/>
          <w:iCs w:val="1"/>
          <w:sz w:val="20"/>
          <w:szCs w:val="20"/>
        </w:rPr>
      </w:pPr>
      <w:r w:rsidDel="00000000" w:rsidR="00000000" w:rsidRPr="00000000">
        <w:rPr>
          <w:i w:val="1"/>
          <w:iCs w:val="1"/>
          <w:sz w:val="20"/>
          <w:szCs w:val="20"/>
          <w:rtl w:val="0"/>
        </w:rPr>
        <w:t xml:space="preserve">To be signed by parent/carer and the child or young person, and returned to the parish office with this registration form. N.B. If at any point you wish to withdraw your consent, please contact the parish office.</w:t>
      </w:r>
    </w:p>
    <w:p w:rsidR="00000000" w:rsidDel="00000000" w:rsidP="00000000" w:rsidRDefault="00000000" w:rsidRPr="00000000" w14:paraId="0000002A">
      <w:pPr>
        <w:pStyle w:val="Heading2"/>
        <w:keepNext w:val="0"/>
        <w:keepLines w:val="0"/>
        <w:spacing w:after="80" w:line="276" w:lineRule="auto"/>
        <w:rPr>
          <w:b w:val="1"/>
          <w:bCs w:val="1"/>
          <w:sz w:val="26"/>
          <w:szCs w:val="26"/>
        </w:rPr>
      </w:pPr>
      <w:bookmarkStart w:colFirst="0" w:colLast="0" w:name="_xko19zj3hff2" w:id="8"/>
      <w:bookmarkEnd w:id="8"/>
      <w:r w:rsidDel="00000000" w:rsidR="00000000" w:rsidRPr="00000000">
        <w:rPr>
          <w:b w:val="1"/>
          <w:bCs w:val="1"/>
          <w:sz w:val="26"/>
          <w:szCs w:val="26"/>
          <w:rtl w:val="0"/>
        </w:rPr>
        <w:t xml:space="preserve">Parent/Carer consent</w:t>
      </w:r>
    </w:p>
    <w:p w:rsidR="00000000" w:rsidDel="00000000" w:rsidP="00000000" w:rsidRDefault="00000000" w:rsidRPr="00000000" w14:paraId="0000002B">
      <w:pPr>
        <w:spacing w:after="160" w:before="240" w:line="259.2000000000001" w:lineRule="auto"/>
        <w:rPr/>
      </w:pPr>
      <w:r w:rsidDel="00000000" w:rsidR="00000000" w:rsidRPr="00000000">
        <w:rPr>
          <w:rtl w:val="0"/>
        </w:rPr>
        <w:t xml:space="preserve">I have read all of the above information provided by St Luke's The Evangelist Blackburn / St Timothy's Forest Hill in relation to the gathering, including any attached material.</w:t>
      </w:r>
    </w:p>
    <w:p w:rsidR="00000000" w:rsidDel="00000000" w:rsidP="00000000" w:rsidRDefault="00000000" w:rsidRPr="00000000" w14:paraId="0000002C">
      <w:pPr>
        <w:spacing w:after="160" w:before="240" w:line="259.2000000000001" w:lineRule="auto"/>
        <w:rPr/>
      </w:pPr>
      <w:r w:rsidDel="00000000" w:rsidR="00000000" w:rsidRPr="00000000">
        <w:rPr>
          <w:rtl w:val="0"/>
        </w:rPr>
        <w:t xml:space="preserve">I confirm that the information I have provided in the registration form is accurate and correct to the best of my knowledge.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59.2000000000001" w:lineRule="auto"/>
              <w:rPr>
                <w:i w:val="1"/>
                <w:iCs w:val="1"/>
              </w:rPr>
            </w:pPr>
            <w:r w:rsidDel="00000000" w:rsidR="00000000" w:rsidRPr="00000000">
              <w:rPr>
                <w:rFonts w:ascii="Times New Roman" w:cs="Times New Roman" w:eastAsia="Times New Roman" w:hAnsi="Times New Roman"/>
                <w:i w:val="1"/>
                <w:iCs w:val="1"/>
                <w:rtl w:val="0"/>
              </w:rPr>
              <w:t xml:space="preserve">Name of parent/carer:</w:t>
            </w:r>
            <w:r w:rsidDel="00000000" w:rsidR="00000000" w:rsidRPr="00000000">
              <w:rPr>
                <w:i w:val="1"/>
                <w:iCs w:val="1"/>
                <w:rtl w:val="0"/>
              </w:rPr>
              <w:tab/>
              <w:tab/>
            </w:r>
          </w:p>
          <w:p w:rsidR="00000000" w:rsidDel="00000000" w:rsidP="00000000" w:rsidRDefault="00000000" w:rsidRPr="00000000" w14:paraId="0000002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59.2000000000001"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Email of parent/carer (for any resources and potential media photos):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line="259.2000000000001"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Mobile contact of parent/carer:</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1">
            <w:pPr>
              <w:spacing w:line="259.2000000000001"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Name of child:</w:t>
            </w:r>
          </w:p>
          <w:p w:rsidR="00000000" w:rsidDel="00000000" w:rsidP="00000000" w:rsidRDefault="00000000" w:rsidRPr="00000000" w14:paraId="00000032">
            <w:pPr>
              <w:spacing w:line="259.2000000000001" w:lineRule="auto"/>
              <w:rPr>
                <w:rFonts w:ascii="Times New Roman" w:cs="Times New Roman" w:eastAsia="Times New Roman" w:hAnsi="Times New Roman"/>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59.2000000000001" w:lineRule="auto"/>
              <w:rPr>
                <w:i w:val="1"/>
                <w:iCs w:val="1"/>
              </w:rPr>
            </w:pPr>
            <w:r w:rsidDel="00000000" w:rsidR="00000000" w:rsidRPr="00000000">
              <w:rPr>
                <w:rFonts w:ascii="Times New Roman" w:cs="Times New Roman" w:eastAsia="Times New Roman" w:hAnsi="Times New Roman"/>
                <w:i w:val="1"/>
                <w:iCs w:val="1"/>
                <w:rtl w:val="0"/>
              </w:rPr>
              <w:t xml:space="preserve">Signature of parent/carer:</w:t>
            </w: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8">
            <w:pPr>
              <w:spacing w:line="259.2000000000001" w:lineRule="auto"/>
              <w:rPr>
                <w:i w:val="1"/>
                <w:iCs w:val="1"/>
              </w:rPr>
            </w:pPr>
            <w:r w:rsidDel="00000000" w:rsidR="00000000" w:rsidRPr="00000000">
              <w:rPr>
                <w:i w:val="1"/>
                <w:iCs w:val="1"/>
                <w:rtl w:val="0"/>
              </w:rPr>
              <w:t xml:space="preserve">Date:</w:t>
              <w:tab/>
            </w:r>
          </w:p>
          <w:p w:rsidR="00000000" w:rsidDel="00000000" w:rsidP="00000000" w:rsidRDefault="00000000" w:rsidRPr="00000000" w14:paraId="00000039">
            <w:pPr>
              <w:spacing w:line="259.2000000000001" w:lineRule="auto"/>
              <w:rPr>
                <w:i w:val="1"/>
                <w:iCs w:val="1"/>
              </w:rPr>
            </w:pPr>
            <w:r w:rsidDel="00000000" w:rsidR="00000000" w:rsidRPr="00000000">
              <w:rPr>
                <w:rtl w:val="0"/>
              </w:rPr>
            </w:r>
          </w:p>
        </w:tc>
      </w:tr>
    </w:tbl>
    <w:p w:rsidR="00000000" w:rsidDel="00000000" w:rsidP="00000000" w:rsidRDefault="00000000" w:rsidRPr="00000000" w14:paraId="0000003A">
      <w:pPr>
        <w:spacing w:after="160" w:before="240" w:line="259.2000000000001" w:lineRule="auto"/>
        <w:rPr>
          <w:b w:val="1"/>
          <w:bCs w:val="1"/>
          <w:sz w:val="26"/>
          <w:szCs w:val="26"/>
        </w:rPr>
      </w:pPr>
      <w:r w:rsidDel="00000000" w:rsidR="00000000" w:rsidRPr="00000000">
        <w:rPr>
          <w:b w:val="1"/>
          <w:bCs w:val="1"/>
          <w:sz w:val="26"/>
          <w:szCs w:val="26"/>
          <w:rtl w:val="0"/>
        </w:rPr>
        <w:t xml:space="preserve">Child or young person consent</w:t>
      </w:r>
    </w:p>
    <w:p w:rsidR="00000000" w:rsidDel="00000000" w:rsidP="00000000" w:rsidRDefault="00000000" w:rsidRPr="00000000" w14:paraId="0000003B">
      <w:pPr>
        <w:spacing w:after="160" w:before="240" w:line="259.2000000000001" w:lineRule="auto"/>
        <w:rPr/>
      </w:pPr>
      <w:r w:rsidDel="00000000" w:rsidR="00000000" w:rsidRPr="00000000">
        <w:rPr>
          <w:rtl w:val="0"/>
        </w:rPr>
        <w:t xml:space="preserve">I </w:t>
      </w: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rtl w:val="0"/>
        </w:rPr>
        <w:t xml:space="preserve">do</w:t>
      </w:r>
      <w:r w:rsidDel="00000000" w:rsidR="00000000" w:rsidRPr="00000000">
        <w:rPr>
          <w:rtl w:val="0"/>
        </w:rPr>
        <w:t xml:space="preserve"> / </w:t>
      </w: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rtl w:val="0"/>
        </w:rPr>
        <w:t xml:space="preserve">do not</w:t>
      </w:r>
      <w:r w:rsidDel="00000000" w:rsidR="00000000" w:rsidRPr="00000000">
        <w:rPr>
          <w:i w:val="1"/>
          <w:iCs w:val="1"/>
          <w:rtl w:val="0"/>
        </w:rPr>
        <w:t xml:space="preserve"> </w:t>
      </w:r>
      <w:r w:rsidDel="00000000" w:rsidR="00000000" w:rsidRPr="00000000">
        <w:rPr>
          <w:rtl w:val="0"/>
        </w:rPr>
        <w:t xml:space="preserve">consent to participate in the gathering conducted by St Luke's The Evangelist Blackburn / St Timothy's Forest Hill, and to follow any rules and Codes of Conduct that may be in place to make sure that we are all safe.</w:t>
      </w:r>
    </w:p>
    <w:p w:rsidR="00000000" w:rsidDel="00000000" w:rsidP="00000000" w:rsidRDefault="00000000" w:rsidRPr="00000000" w14:paraId="0000003C">
      <w:pPr>
        <w:spacing w:after="160" w:before="240" w:line="259.2000000000001" w:lineRule="auto"/>
        <w:rPr/>
      </w:pPr>
      <w:r w:rsidDel="00000000" w:rsidR="00000000" w:rsidRPr="00000000">
        <w:rPr>
          <w:rtl w:val="0"/>
        </w:rPr>
        <w:t xml:space="preserve">I, </w:t>
      </w: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rtl w:val="0"/>
        </w:rPr>
        <w:t xml:space="preserve">do</w:t>
      </w:r>
      <w:r w:rsidDel="00000000" w:rsidR="00000000" w:rsidRPr="00000000">
        <w:rPr>
          <w:rtl w:val="0"/>
        </w:rPr>
        <w:t xml:space="preserve"> / </w:t>
      </w: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rtl w:val="0"/>
        </w:rPr>
        <w:t xml:space="preserve">do not</w:t>
      </w:r>
      <w:r w:rsidDel="00000000" w:rsidR="00000000" w:rsidRPr="00000000">
        <w:rPr>
          <w:i w:val="1"/>
          <w:iCs w:val="1"/>
          <w:rtl w:val="0"/>
        </w:rPr>
        <w:t xml:space="preserve"> </w:t>
      </w:r>
      <w:r w:rsidDel="00000000" w:rsidR="00000000" w:rsidRPr="00000000">
        <w:rPr>
          <w:rtl w:val="0"/>
        </w:rPr>
        <w:t xml:space="preserve">agree to pictures or videos of me being taken and shared on things like the St Luke's The Evangelist Blackburn / St Timothy's Forest Hill website, social media or even in the Catholic Archdiocese of Melbourne’s publications and website or social media, and I won't ask for money or special credit for them.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76" w:lineRule="auto"/>
              <w:rPr>
                <w:sz w:val="20"/>
                <w:szCs w:val="20"/>
              </w:rPr>
            </w:pPr>
            <w:r w:rsidDel="00000000" w:rsidR="00000000" w:rsidRPr="00000000">
              <w:rPr>
                <w:rtl w:val="0"/>
              </w:rPr>
              <w:t xml:space="preserve">Name of child/young person: </w:t>
            </w:r>
            <w:r w:rsidDel="00000000" w:rsidR="00000000" w:rsidRPr="00000000">
              <w:rPr>
                <w:sz w:val="20"/>
                <w:szCs w:val="20"/>
                <w:rtl w:val="0"/>
              </w:rPr>
              <w:tab/>
            </w:r>
          </w:p>
          <w:p w:rsidR="00000000" w:rsidDel="00000000" w:rsidP="00000000" w:rsidRDefault="00000000" w:rsidRPr="00000000" w14:paraId="0000003E">
            <w:pPr>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76" w:lineRule="auto"/>
              <w:rPr>
                <w:sz w:val="20"/>
                <w:szCs w:val="20"/>
              </w:rPr>
            </w:pPr>
            <w:r w:rsidDel="00000000" w:rsidR="00000000" w:rsidRPr="00000000">
              <w:rPr>
                <w:rtl w:val="0"/>
              </w:rPr>
              <w:t xml:space="preserve">Signature of child/young person: </w:t>
            </w:r>
            <w:r w:rsidDel="00000000" w:rsidR="00000000" w:rsidRPr="00000000">
              <w:rPr>
                <w:sz w:val="20"/>
                <w:szCs w:val="20"/>
                <w:rtl w:val="0"/>
              </w:rPr>
              <w:tab/>
              <w:tab/>
              <w:tab/>
            </w:r>
          </w:p>
          <w:p w:rsidR="00000000" w:rsidDel="00000000" w:rsidP="00000000" w:rsidRDefault="00000000" w:rsidRPr="00000000" w14:paraId="0000004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1">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76" w:lineRule="auto"/>
              <w:rPr/>
            </w:pPr>
            <w:r w:rsidDel="00000000" w:rsidR="00000000" w:rsidRPr="00000000">
              <w:rPr>
                <w:rtl w:val="0"/>
              </w:rPr>
              <w:t xml:space="preserve">Date:</w:t>
            </w:r>
          </w:p>
        </w:tc>
      </w:tr>
    </w:tbl>
    <w:p w:rsidR="00000000" w:rsidDel="00000000" w:rsidP="00000000" w:rsidRDefault="00000000" w:rsidRPr="00000000" w14:paraId="00000043">
      <w:pPr>
        <w:spacing w:line="276" w:lineRule="auto"/>
        <w:rPr>
          <w:sz w:val="20"/>
          <w:szCs w:val="20"/>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headerReference r:id="rId6" w:type="default"/>
      <w:footerReference r:id="rId7" w:type="default"/>
      <w:pgSz w:h="16834" w:w="11909" w:orient="portrait"/>
      <w:pgMar w:bottom="907.0866141732284" w:top="907.0866141732284"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jc w:val="center"/>
      <w:rPr>
        <w:i w:val="1"/>
        <w:iCs w:val="1"/>
        <w:sz w:val="16"/>
        <w:szCs w:val="16"/>
      </w:rPr>
    </w:pPr>
    <w:r w:rsidDel="00000000" w:rsidR="00000000" w:rsidRPr="00000000">
      <w:rPr>
        <w:i w:val="1"/>
        <w:iCs w:val="1"/>
        <w:sz w:val="16"/>
        <w:szCs w:val="16"/>
        <w:rtl w:val="0"/>
      </w:rPr>
      <w:t xml:space="preserve">Page </w:t>
    </w:r>
    <w:r w:rsidDel="00000000" w:rsidR="00000000" w:rsidRPr="00000000">
      <w:rPr>
        <w:i w:val="1"/>
        <w:iCs w:val="1"/>
        <w:sz w:val="16"/>
        <w:szCs w:val="16"/>
      </w:rPr>
      <w:fldChar w:fldCharType="begin"/>
      <w:instrText xml:space="preserve">PAGE</w:instrText>
      <w:fldChar w:fldCharType="separate"/>
      <w:fldChar w:fldCharType="end"/>
    </w:r>
    <w:r w:rsidDel="00000000" w:rsidR="00000000" w:rsidRPr="00000000">
      <w:rPr>
        <w:i w:val="1"/>
        <w:iCs w:val="1"/>
        <w:sz w:val="16"/>
        <w:szCs w:val="16"/>
        <w:rtl w:val="0"/>
      </w:rPr>
      <w:t xml:space="preserve"> of 3</w:t>
    </w:r>
  </w:p>
  <w:p w:rsidR="00000000" w:rsidDel="00000000" w:rsidP="00000000" w:rsidRDefault="00000000" w:rsidRPr="00000000" w14:paraId="00000047">
    <w:pPr>
      <w:jc w:val="right"/>
      <w:rPr>
        <w:i w:val="1"/>
        <w:iCs w:val="1"/>
        <w:sz w:val="16"/>
        <w:szCs w:val="16"/>
      </w:rPr>
    </w:pPr>
    <w:r w:rsidDel="00000000" w:rsidR="00000000" w:rsidRPr="00000000">
      <w:rPr>
        <w:sz w:val="16"/>
        <w:szCs w:val="16"/>
        <w:rtl w:val="0"/>
      </w:rPr>
      <w:t xml:space="preserve">Code of Conduct for Youths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center"/>
      <w:rPr>
        <w:i w:val="1"/>
        <w:iCs w:val="1"/>
        <w:sz w:val="20"/>
        <w:szCs w:val="20"/>
      </w:rPr>
    </w:pPr>
    <w:r w:rsidDel="00000000" w:rsidR="00000000" w:rsidRPr="00000000">
      <w:rPr>
        <w:b w:val="1"/>
        <w:bCs w:val="1"/>
        <w:i w:val="1"/>
        <w:iCs w:val="1"/>
        <w:rtl w:val="0"/>
      </w:rPr>
      <w:t xml:space="preserve">St Luke the Evangelist (Blackburn South) &amp;</w:t>
      <w:br w:type="textWrapping"/>
      <w:t xml:space="preserve"> St Timothy (Forest Hill)</w:t>
      <w:br w:type="textWrapp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-466724</wp:posOffset>
          </wp:positionH>
          <wp:positionV relativeFrom="paragraph">
            <wp:posOffset>-342899</wp:posOffset>
          </wp:positionV>
          <wp:extent cx="685800" cy="669208"/>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5800" cy="66920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5657850</wp:posOffset>
          </wp:positionH>
          <wp:positionV relativeFrom="paragraph">
            <wp:posOffset>-342899</wp:posOffset>
          </wp:positionV>
          <wp:extent cx="833438" cy="716530"/>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33438" cy="71653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